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C1" w:rsidRPr="00F83115" w:rsidRDefault="000B71C1" w:rsidP="000B71C1">
      <w:pPr>
        <w:jc w:val="center"/>
        <w:rPr>
          <w:sz w:val="72"/>
          <w:szCs w:val="72"/>
          <w:u w:val="single"/>
          <w:lang w:val="it-IT"/>
        </w:rPr>
      </w:pPr>
      <w:bookmarkStart w:id="0" w:name="_GoBack"/>
      <w:bookmarkEnd w:id="0"/>
      <w:r w:rsidRPr="00F83115">
        <w:rPr>
          <w:sz w:val="72"/>
          <w:szCs w:val="72"/>
          <w:u w:val="single"/>
          <w:lang w:val="it-IT"/>
        </w:rPr>
        <w:t>Verordnung</w:t>
      </w:r>
    </w:p>
    <w:p w:rsidR="000B71C1" w:rsidRPr="00A66F48" w:rsidRDefault="000B71C1" w:rsidP="000B71C1">
      <w:pPr>
        <w:jc w:val="center"/>
        <w:rPr>
          <w:sz w:val="28"/>
          <w:szCs w:val="28"/>
          <w:u w:val="single"/>
          <w:lang w:val="it-IT"/>
        </w:rPr>
      </w:pPr>
    </w:p>
    <w:p w:rsidR="000B71C1" w:rsidRDefault="000B71C1" w:rsidP="000B71C1">
      <w:pPr>
        <w:rPr>
          <w:lang w:val="it-IT"/>
        </w:rPr>
      </w:pPr>
    </w:p>
    <w:p w:rsidR="000B71C1" w:rsidRDefault="000B71C1" w:rsidP="000B71C1">
      <w:r w:rsidRPr="004F703B">
        <w:t>des Gemeinderates der Marktgemeinde Ebensee vom</w:t>
      </w:r>
      <w:r>
        <w:t xml:space="preserve"> </w:t>
      </w:r>
      <w:r w:rsidR="003A46E9">
        <w:t>15.12.2020</w:t>
      </w:r>
      <w:r w:rsidRPr="004F703B">
        <w:t xml:space="preserve"> betreffend die Einhebung einer</w:t>
      </w:r>
    </w:p>
    <w:p w:rsidR="000B71C1" w:rsidRDefault="000B71C1" w:rsidP="000B71C1"/>
    <w:p w:rsidR="000B71C1" w:rsidRPr="00F83115" w:rsidRDefault="000B71C1" w:rsidP="000B71C1">
      <w:pPr>
        <w:jc w:val="center"/>
        <w:rPr>
          <w:b/>
          <w:sz w:val="72"/>
          <w:szCs w:val="72"/>
        </w:rPr>
      </w:pPr>
      <w:r w:rsidRPr="00F83115">
        <w:rPr>
          <w:b/>
          <w:sz w:val="72"/>
          <w:szCs w:val="72"/>
        </w:rPr>
        <w:t>PARKGEBÜHR</w:t>
      </w:r>
    </w:p>
    <w:p w:rsidR="000B71C1" w:rsidRDefault="000B71C1" w:rsidP="000B71C1"/>
    <w:p w:rsidR="000B71C1" w:rsidRDefault="000B71C1" w:rsidP="000B71C1">
      <w:r>
        <w:t>für das Parken von mehrspurigen Kraftfahrzeugen.</w:t>
      </w:r>
    </w:p>
    <w:p w:rsidR="000B71C1" w:rsidRDefault="000B71C1" w:rsidP="000B71C1"/>
    <w:p w:rsidR="000B71C1" w:rsidRDefault="000B71C1" w:rsidP="000B71C1">
      <w:pPr>
        <w:jc w:val="center"/>
      </w:pPr>
    </w:p>
    <w:p w:rsidR="000B71C1" w:rsidRDefault="000B71C1" w:rsidP="000B71C1">
      <w:pPr>
        <w:jc w:val="center"/>
      </w:pPr>
      <w:r>
        <w:t>1.</w:t>
      </w:r>
    </w:p>
    <w:p w:rsidR="000B71C1" w:rsidRDefault="000B71C1" w:rsidP="000B71C1"/>
    <w:p w:rsidR="000B71C1" w:rsidRDefault="000B71C1" w:rsidP="000B71C1">
      <w:r>
        <w:t>(1) Der Zeitraum, innerhalb der das Parken mehrspuriger Kraftfahrzeuge abgabenpflichtig ist, wird wie folgt festgelegt:</w:t>
      </w:r>
    </w:p>
    <w:p w:rsidR="000B71C1" w:rsidRDefault="000B71C1" w:rsidP="000B71C1"/>
    <w:p w:rsidR="000B71C1" w:rsidRPr="00D946CE" w:rsidRDefault="00BD5D6F" w:rsidP="000B71C1">
      <w:pPr>
        <w:jc w:val="center"/>
        <w:rPr>
          <w:b/>
          <w:sz w:val="28"/>
          <w:szCs w:val="28"/>
        </w:rPr>
      </w:pPr>
      <w:r w:rsidRPr="00D3355E">
        <w:rPr>
          <w:b/>
          <w:sz w:val="28"/>
          <w:szCs w:val="28"/>
        </w:rPr>
        <w:t>GANZJÄHRIG</w:t>
      </w:r>
      <w:r w:rsidR="00D3355E" w:rsidRPr="00D3355E">
        <w:rPr>
          <w:b/>
          <w:sz w:val="28"/>
          <w:szCs w:val="28"/>
        </w:rPr>
        <w:t>,</w:t>
      </w:r>
      <w:r w:rsidR="00D3355E">
        <w:rPr>
          <w:b/>
          <w:sz w:val="28"/>
          <w:szCs w:val="28"/>
        </w:rPr>
        <w:t xml:space="preserve"> vom 1.1. bis 31.12. einen jeden Jahres</w:t>
      </w:r>
    </w:p>
    <w:p w:rsidR="000B71C1" w:rsidRDefault="000B71C1" w:rsidP="000B71C1">
      <w:pPr>
        <w:jc w:val="center"/>
      </w:pPr>
    </w:p>
    <w:p w:rsidR="000B71C1" w:rsidRDefault="000B71C1" w:rsidP="000B71C1">
      <w:r>
        <w:t>(2) Die Abgabepflicht besteht für folgende Parkflächen:</w:t>
      </w:r>
    </w:p>
    <w:p w:rsidR="000B71C1" w:rsidRDefault="000B71C1" w:rsidP="000B71C1"/>
    <w:p w:rsidR="000B71C1" w:rsidRDefault="000B71C1" w:rsidP="000B71C1">
      <w:pPr>
        <w:numPr>
          <w:ilvl w:val="0"/>
          <w:numId w:val="1"/>
        </w:numPr>
      </w:pPr>
      <w:r w:rsidRPr="00813D47">
        <w:rPr>
          <w:b/>
        </w:rPr>
        <w:t>Freizeitanlage Rindbach</w:t>
      </w:r>
      <w:r>
        <w:t>, links- und rechtsseitig des Rindbachbaches, Parz. 549/68, 549/70 und 734/</w:t>
      </w:r>
      <w:r w:rsidR="00BD5D6F">
        <w:t>9</w:t>
      </w:r>
      <w:r>
        <w:t xml:space="preserve"> KG Ebensee;</w:t>
      </w:r>
    </w:p>
    <w:p w:rsidR="000B71C1" w:rsidRDefault="000B71C1" w:rsidP="000B71C1">
      <w:pPr>
        <w:numPr>
          <w:ilvl w:val="0"/>
          <w:numId w:val="1"/>
        </w:numPr>
      </w:pPr>
      <w:r w:rsidRPr="00813D47">
        <w:rPr>
          <w:b/>
        </w:rPr>
        <w:t>Parkplatz Strandbad</w:t>
      </w:r>
      <w:r w:rsidR="00D3355E">
        <w:rPr>
          <w:b/>
        </w:rPr>
        <w:t>/Strandbadstraße</w:t>
      </w:r>
      <w:r>
        <w:t>, Parz. 552/1, KG Ebensee,</w:t>
      </w:r>
    </w:p>
    <w:p w:rsidR="000B71C1" w:rsidRPr="00D3355E" w:rsidRDefault="000B71C1" w:rsidP="000B71C1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D3355E">
        <w:rPr>
          <w:rFonts w:ascii="Arial" w:hAnsi="Arial" w:cs="Arial"/>
          <w:b/>
        </w:rPr>
        <w:t>Schießstätte,</w:t>
      </w:r>
      <w:r w:rsidRPr="00D3355E">
        <w:rPr>
          <w:rFonts w:ascii="Arial" w:hAnsi="Arial" w:cs="Arial"/>
        </w:rPr>
        <w:t xml:space="preserve"> Parz.</w:t>
      </w:r>
      <w:r w:rsidR="00D3355E">
        <w:rPr>
          <w:rFonts w:ascii="Arial" w:hAnsi="Arial" w:cs="Arial"/>
        </w:rPr>
        <w:t xml:space="preserve"> </w:t>
      </w:r>
      <w:r w:rsidRPr="00D3355E">
        <w:rPr>
          <w:rFonts w:ascii="Arial" w:hAnsi="Arial" w:cs="Arial"/>
        </w:rPr>
        <w:t>616/39</w:t>
      </w:r>
      <w:r w:rsidR="00BD5D6F" w:rsidRPr="00D3355E">
        <w:rPr>
          <w:rFonts w:ascii="Arial" w:hAnsi="Arial" w:cs="Arial"/>
        </w:rPr>
        <w:t>, 590/1,</w:t>
      </w:r>
      <w:r w:rsidRPr="00D3355E">
        <w:rPr>
          <w:rFonts w:ascii="Arial" w:hAnsi="Arial" w:cs="Arial"/>
        </w:rPr>
        <w:t xml:space="preserve"> KG Ebensee;</w:t>
      </w:r>
    </w:p>
    <w:p w:rsidR="000B71C1" w:rsidRDefault="000B71C1" w:rsidP="000B71C1">
      <w:pPr>
        <w:pStyle w:val="KeinLeerraum"/>
        <w:numPr>
          <w:ilvl w:val="0"/>
          <w:numId w:val="1"/>
        </w:numPr>
        <w:rPr>
          <w:rFonts w:ascii="Arial" w:hAnsi="Arial" w:cs="Arial"/>
          <w:u w:val="single"/>
        </w:rPr>
      </w:pPr>
      <w:r w:rsidRPr="005C2ECF">
        <w:rPr>
          <w:rFonts w:ascii="Arial" w:hAnsi="Arial" w:cs="Arial"/>
          <w:b/>
        </w:rPr>
        <w:t xml:space="preserve">Trauneck, </w:t>
      </w:r>
      <w:r>
        <w:rPr>
          <w:rFonts w:ascii="Arial" w:hAnsi="Arial" w:cs="Arial"/>
        </w:rPr>
        <w:t>Parz.  182/22 u. 182/2,</w:t>
      </w:r>
      <w:r w:rsidRPr="007E5751">
        <w:rPr>
          <w:rFonts w:ascii="Arial" w:hAnsi="Arial" w:cs="Arial"/>
        </w:rPr>
        <w:t xml:space="preserve">  KG Oberlangbath</w:t>
      </w:r>
      <w:r w:rsidRPr="005C2ECF">
        <w:rPr>
          <w:rFonts w:ascii="Arial" w:hAnsi="Arial" w:cs="Arial"/>
          <w:b/>
        </w:rPr>
        <w:t xml:space="preserve">,  </w:t>
      </w:r>
      <w:r w:rsidRPr="007E5751">
        <w:rPr>
          <w:rFonts w:ascii="Arial" w:hAnsi="Arial" w:cs="Arial"/>
          <w:u w:val="single"/>
        </w:rPr>
        <w:t>nur für Wohnmobile, Campingbusse und Wohnwägen;</w:t>
      </w:r>
    </w:p>
    <w:p w:rsidR="000B71C1" w:rsidRPr="007E5751" w:rsidRDefault="000B71C1" w:rsidP="000B71C1">
      <w:pPr>
        <w:pStyle w:val="KeinLeerraum"/>
        <w:ind w:left="720"/>
        <w:rPr>
          <w:rFonts w:ascii="Arial" w:hAnsi="Arial" w:cs="Arial"/>
          <w:u w:val="single"/>
        </w:rPr>
      </w:pPr>
    </w:p>
    <w:p w:rsidR="000B71C1" w:rsidRDefault="000B71C1" w:rsidP="000B71C1"/>
    <w:p w:rsidR="000B71C1" w:rsidRDefault="000B71C1" w:rsidP="000B71C1">
      <w:pPr>
        <w:jc w:val="center"/>
      </w:pPr>
      <w:r>
        <w:t>2.</w:t>
      </w:r>
    </w:p>
    <w:p w:rsidR="000B71C1" w:rsidRDefault="000B71C1" w:rsidP="000B71C1"/>
    <w:p w:rsidR="000B71C1" w:rsidRDefault="000B71C1" w:rsidP="000B71C1">
      <w:r>
        <w:t>Die Höhe der Parkgebühr wird wie folgt festgesetzt:</w:t>
      </w:r>
    </w:p>
    <w:p w:rsidR="000B71C1" w:rsidRDefault="000B71C1" w:rsidP="000B71C1"/>
    <w:p w:rsidR="000B71C1" w:rsidRDefault="000B71C1" w:rsidP="000B71C1">
      <w:r>
        <w:t xml:space="preserve">(1) </w:t>
      </w:r>
      <w:r w:rsidRPr="00FD1081">
        <w:rPr>
          <w:b/>
        </w:rPr>
        <w:t>Einzelparkschein für PKW und Anhänger</w:t>
      </w:r>
      <w:r>
        <w:t xml:space="preserve">, </w:t>
      </w:r>
    </w:p>
    <w:p w:rsidR="000B71C1" w:rsidRDefault="000B71C1" w:rsidP="000B71C1">
      <w:pPr>
        <w:rPr>
          <w:b/>
        </w:rPr>
      </w:pPr>
      <w:r w:rsidRPr="000E02CD">
        <w:rPr>
          <w:b/>
        </w:rPr>
        <w:t xml:space="preserve">täglich in der Zeit von </w:t>
      </w:r>
      <w:smartTag w:uri="urn:schemas-microsoft-com:office:smarttags" w:element="time">
        <w:smartTagPr>
          <w:attr w:name="Hour" w:val="08"/>
          <w:attr w:name="Minute" w:val="00"/>
        </w:smartTagPr>
        <w:r w:rsidRPr="000E02CD">
          <w:rPr>
            <w:b/>
          </w:rPr>
          <w:t>08.00</w:t>
        </w:r>
      </w:smartTag>
      <w:r w:rsidRPr="000E02CD">
        <w:rPr>
          <w:b/>
        </w:rPr>
        <w:t xml:space="preserve"> Uhr bis </w:t>
      </w:r>
      <w:r>
        <w:rPr>
          <w:b/>
        </w:rPr>
        <w:t>20</w:t>
      </w:r>
      <w:r w:rsidRPr="000E02CD">
        <w:rPr>
          <w:b/>
        </w:rPr>
        <w:t>.00 Uhr</w:t>
      </w:r>
      <w:r>
        <w:rPr>
          <w:b/>
        </w:rPr>
        <w:t xml:space="preserve">,  </w:t>
      </w:r>
      <w:r w:rsidRPr="000C6A32">
        <w:rPr>
          <w:b/>
          <w:u w:val="single"/>
        </w:rPr>
        <w:t xml:space="preserve">€  </w:t>
      </w:r>
      <w:r>
        <w:rPr>
          <w:b/>
          <w:u w:val="single"/>
        </w:rPr>
        <w:t>1,00</w:t>
      </w:r>
      <w:r w:rsidRPr="000C6A32">
        <w:rPr>
          <w:b/>
          <w:u w:val="single"/>
        </w:rPr>
        <w:t xml:space="preserve">  pro Stunde</w:t>
      </w:r>
      <w:r w:rsidRPr="000E02CD">
        <w:rPr>
          <w:b/>
        </w:rPr>
        <w:t>;</w:t>
      </w:r>
    </w:p>
    <w:p w:rsidR="000B71C1" w:rsidRDefault="000B71C1" w:rsidP="000B71C1">
      <w:pPr>
        <w:rPr>
          <w:b/>
        </w:rPr>
      </w:pPr>
    </w:p>
    <w:p w:rsidR="000B71C1" w:rsidRPr="00A66F48" w:rsidRDefault="000B71C1" w:rsidP="000B71C1">
      <w:r w:rsidRPr="00A66F48">
        <w:t>(2)</w:t>
      </w:r>
      <w:r>
        <w:t xml:space="preserve"> </w:t>
      </w:r>
      <w:r w:rsidRPr="00FD1081">
        <w:rPr>
          <w:b/>
        </w:rPr>
        <w:t>Tagesparkschein für PKW</w:t>
      </w:r>
      <w:r>
        <w:t xml:space="preserve"> …….  </w:t>
      </w:r>
      <w:r w:rsidRPr="00A66F48">
        <w:rPr>
          <w:b/>
        </w:rPr>
        <w:t>€ 6,00</w:t>
      </w:r>
      <w:r>
        <w:t xml:space="preserve"> für die Zeit von 08.00 bis 20.00 Uhr</w:t>
      </w:r>
    </w:p>
    <w:p w:rsidR="000B71C1" w:rsidRDefault="000B71C1" w:rsidP="000B71C1"/>
    <w:p w:rsidR="000B71C1" w:rsidRDefault="000B71C1" w:rsidP="000B71C1">
      <w:r>
        <w:t xml:space="preserve">(3) </w:t>
      </w:r>
      <w:r w:rsidRPr="00FD1081">
        <w:rPr>
          <w:b/>
        </w:rPr>
        <w:t>Einzelparkscheine für Wohnmobile, Campingbusse und Wohnwägen</w:t>
      </w:r>
      <w:r>
        <w:t xml:space="preserve">, </w:t>
      </w:r>
    </w:p>
    <w:p w:rsidR="000B71C1" w:rsidRPr="00D946CE" w:rsidRDefault="000B71C1" w:rsidP="000B71C1">
      <w:pPr>
        <w:rPr>
          <w:b/>
        </w:rPr>
      </w:pPr>
      <w:r w:rsidRPr="00D946CE">
        <w:rPr>
          <w:b/>
        </w:rPr>
        <w:t xml:space="preserve">abgabenpflichtig ganztägig von  0 – 24 Uhr, </w:t>
      </w:r>
      <w:r w:rsidRPr="000C6A32">
        <w:rPr>
          <w:b/>
          <w:u w:val="single"/>
        </w:rPr>
        <w:t xml:space="preserve">€ </w:t>
      </w:r>
      <w:r>
        <w:rPr>
          <w:b/>
          <w:u w:val="single"/>
        </w:rPr>
        <w:t>20</w:t>
      </w:r>
      <w:r w:rsidRPr="000C6A32">
        <w:rPr>
          <w:b/>
          <w:u w:val="single"/>
        </w:rPr>
        <w:t>,00 pro angefangene 24 Stunden</w:t>
      </w:r>
      <w:r w:rsidRPr="00D946CE">
        <w:rPr>
          <w:b/>
        </w:rPr>
        <w:t>;</w:t>
      </w:r>
    </w:p>
    <w:p w:rsidR="000B71C1" w:rsidRDefault="000B71C1" w:rsidP="000B71C1">
      <w:pPr>
        <w:jc w:val="center"/>
      </w:pPr>
    </w:p>
    <w:p w:rsidR="00BD5D6F" w:rsidRPr="00DA4417" w:rsidRDefault="00D3355E" w:rsidP="00BD5D6F">
      <w:pPr>
        <w:rPr>
          <w:b/>
        </w:rPr>
      </w:pPr>
      <w:r w:rsidRPr="00DA4417">
        <w:t>(4)</w:t>
      </w:r>
      <w:r w:rsidRPr="00DA4417">
        <w:rPr>
          <w:b/>
        </w:rPr>
        <w:t xml:space="preserve"> </w:t>
      </w:r>
      <w:r w:rsidR="00BD5D6F" w:rsidRPr="00DA4417">
        <w:rPr>
          <w:b/>
        </w:rPr>
        <w:t>DAUERPARKSCHEINE</w:t>
      </w:r>
      <w:r w:rsidR="0095049E">
        <w:rPr>
          <w:b/>
        </w:rPr>
        <w:t xml:space="preserve"> für PKW</w:t>
      </w:r>
      <w:r w:rsidR="00BD5D6F" w:rsidRPr="00DA4417">
        <w:t xml:space="preserve">, mit einer Gültigkeit vom </w:t>
      </w:r>
      <w:r w:rsidR="00BD5D6F" w:rsidRPr="00F23401">
        <w:rPr>
          <w:u w:val="single"/>
        </w:rPr>
        <w:t>1.1. bis 31.12.</w:t>
      </w:r>
      <w:r w:rsidR="00BD5D6F" w:rsidRPr="00DA4417">
        <w:t xml:space="preserve"> eines jeden Jahres</w:t>
      </w:r>
      <w:r w:rsidR="0095049E">
        <w:t xml:space="preserve">,  </w:t>
      </w:r>
      <w:r w:rsidR="00BD5D6F" w:rsidRPr="00DA4417">
        <w:t xml:space="preserve">für </w:t>
      </w:r>
      <w:r w:rsidR="00DA4417">
        <w:t>Kfz-Zulassungsbesitzer</w:t>
      </w:r>
      <w:r w:rsidR="00BD5D6F" w:rsidRPr="00DA4417">
        <w:t>, welche in Ebensee am Traunsee ihren Hauptwohnsitz haben</w:t>
      </w:r>
      <w:r w:rsidR="00BD5D6F" w:rsidRPr="00DA4417">
        <w:rPr>
          <w:b/>
        </w:rPr>
        <w:t>….</w:t>
      </w:r>
      <w:r w:rsidR="0095049E">
        <w:rPr>
          <w:b/>
        </w:rPr>
        <w:t xml:space="preserve">  </w:t>
      </w:r>
      <w:r w:rsidR="00BD5D6F" w:rsidRPr="00DA4417">
        <w:rPr>
          <w:b/>
        </w:rPr>
        <w:t xml:space="preserve">€ </w:t>
      </w:r>
      <w:r w:rsidR="006639DA">
        <w:rPr>
          <w:b/>
        </w:rPr>
        <w:t xml:space="preserve"> </w:t>
      </w:r>
      <w:r w:rsidRPr="00DA4417">
        <w:rPr>
          <w:b/>
        </w:rPr>
        <w:t>100,00/Jahr</w:t>
      </w:r>
      <w:r w:rsidR="006639DA">
        <w:rPr>
          <w:b/>
        </w:rPr>
        <w:t>.</w:t>
      </w:r>
      <w:r w:rsidR="00BD5D6F" w:rsidRPr="00DA4417">
        <w:rPr>
          <w:b/>
        </w:rPr>
        <w:t xml:space="preserve">  </w:t>
      </w:r>
    </w:p>
    <w:p w:rsidR="00BD5D6F" w:rsidRDefault="00BD5D6F" w:rsidP="000B71C1">
      <w:pPr>
        <w:jc w:val="center"/>
      </w:pPr>
    </w:p>
    <w:p w:rsidR="00D3355E" w:rsidRDefault="00D3355E" w:rsidP="000B71C1">
      <w:pPr>
        <w:jc w:val="center"/>
      </w:pPr>
    </w:p>
    <w:p w:rsidR="00BD5D6F" w:rsidRDefault="00BD5D6F" w:rsidP="000B71C1">
      <w:pPr>
        <w:jc w:val="center"/>
      </w:pPr>
    </w:p>
    <w:p w:rsidR="00D3355E" w:rsidRDefault="00D3355E" w:rsidP="000B71C1">
      <w:pPr>
        <w:jc w:val="center"/>
      </w:pPr>
    </w:p>
    <w:p w:rsidR="00D3355E" w:rsidRDefault="00D3355E" w:rsidP="000B71C1">
      <w:pPr>
        <w:jc w:val="center"/>
      </w:pPr>
    </w:p>
    <w:p w:rsidR="00D3355E" w:rsidRDefault="00D3355E" w:rsidP="000B71C1">
      <w:pPr>
        <w:jc w:val="center"/>
      </w:pPr>
    </w:p>
    <w:p w:rsidR="000B71C1" w:rsidRDefault="000B71C1" w:rsidP="000B71C1">
      <w:pPr>
        <w:jc w:val="center"/>
      </w:pPr>
      <w:r>
        <w:t>3.</w:t>
      </w:r>
    </w:p>
    <w:p w:rsidR="000B71C1" w:rsidRDefault="000B71C1" w:rsidP="000B71C1"/>
    <w:p w:rsidR="000B71C1" w:rsidRDefault="000B71C1" w:rsidP="000B71C1">
      <w:r>
        <w:t xml:space="preserve">(1) Die Entrichtung der Abgabe hat durch </w:t>
      </w:r>
      <w:r w:rsidR="00DA4417">
        <w:t xml:space="preserve">Bezahlung </w:t>
      </w:r>
      <w:r>
        <w:t>des der beabsichtigten Parkdauer entsprechenden Geldbetrages</w:t>
      </w:r>
      <w:r w:rsidR="00DA4417">
        <w:t>,</w:t>
      </w:r>
      <w:r>
        <w:t xml:space="preserve"> in einem der aufgestellten Parkscheinautomaten</w:t>
      </w:r>
      <w:r w:rsidR="00DA4417">
        <w:t>,</w:t>
      </w:r>
      <w:r>
        <w:t xml:space="preserve"> zu erfolgen.</w:t>
      </w:r>
    </w:p>
    <w:p w:rsidR="000B71C1" w:rsidRDefault="000B71C1" w:rsidP="000B71C1"/>
    <w:p w:rsidR="000B71C1" w:rsidRDefault="000B71C1" w:rsidP="000B71C1"/>
    <w:p w:rsidR="000B71C1" w:rsidRDefault="000B71C1" w:rsidP="000B71C1"/>
    <w:p w:rsidR="000B71C1" w:rsidRDefault="000B71C1" w:rsidP="000B71C1">
      <w:r>
        <w:t>(2) Der Parkschein ist bei Fahrzeugen mit einer Windschutzscheibe hinter dieser und gut erkennbar, bei anderen Fahrzeugen an einer sonst geeigneten Stelle gut wahrnehmbar anzubringen.</w:t>
      </w:r>
    </w:p>
    <w:p w:rsidR="000B71C1" w:rsidRDefault="000B71C1" w:rsidP="000B71C1"/>
    <w:p w:rsidR="000B71C1" w:rsidRDefault="000B71C1" w:rsidP="000B71C1">
      <w:pPr>
        <w:jc w:val="center"/>
      </w:pPr>
      <w:r>
        <w:t>4.</w:t>
      </w:r>
    </w:p>
    <w:p w:rsidR="000B71C1" w:rsidRDefault="000B71C1" w:rsidP="000B71C1"/>
    <w:p w:rsidR="000B71C1" w:rsidRDefault="000B71C1" w:rsidP="000B71C1">
      <w:r>
        <w:t xml:space="preserve">Zuwiderhandlungen werden nach den Bestimmungen des ABGB </w:t>
      </w:r>
      <w:r w:rsidR="00B66549">
        <w:t xml:space="preserve">geahndet. </w:t>
      </w:r>
    </w:p>
    <w:p w:rsidR="000B71C1" w:rsidRDefault="000B71C1" w:rsidP="000B71C1"/>
    <w:p w:rsidR="000B71C1" w:rsidRDefault="000B71C1" w:rsidP="000B71C1"/>
    <w:p w:rsidR="000B71C1" w:rsidRDefault="000B71C1" w:rsidP="000B71C1">
      <w:pPr>
        <w:jc w:val="center"/>
      </w:pPr>
      <w:r>
        <w:t>5.</w:t>
      </w:r>
    </w:p>
    <w:p w:rsidR="000B71C1" w:rsidRDefault="000B71C1" w:rsidP="000B71C1"/>
    <w:p w:rsidR="000B71C1" w:rsidRDefault="000B71C1" w:rsidP="000B71C1">
      <w:r>
        <w:t>Die Rechtswirksamkeit dieser Verordnung beginnt mit 1.</w:t>
      </w:r>
      <w:r w:rsidR="00DA4417">
        <w:t>1</w:t>
      </w:r>
      <w:r>
        <w:t>.202</w:t>
      </w:r>
      <w:r w:rsidR="00D3355E">
        <w:t>1</w:t>
      </w:r>
      <w:r>
        <w:t>; gleichzeitig treten sämtliche bisherigen die Parkgebühr betreffenden Regelungen außer Kraft.</w:t>
      </w:r>
    </w:p>
    <w:p w:rsidR="000B71C1" w:rsidRDefault="000B71C1" w:rsidP="000B71C1"/>
    <w:p w:rsidR="000B71C1" w:rsidRDefault="000B71C1" w:rsidP="000B71C1"/>
    <w:p w:rsidR="000B71C1" w:rsidRPr="008B5D3E" w:rsidRDefault="000B71C1" w:rsidP="000B71C1">
      <w:pPr>
        <w:rPr>
          <w:sz w:val="20"/>
          <w:szCs w:val="20"/>
        </w:rPr>
      </w:pPr>
    </w:p>
    <w:p w:rsidR="000B71C1" w:rsidRDefault="000B71C1" w:rsidP="000B71C1">
      <w:r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  <w:t>Der Bürgermeister:</w:t>
      </w:r>
    </w:p>
    <w:p w:rsidR="000B71C1" w:rsidRDefault="000B71C1" w:rsidP="000B71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Ing.Markus Siller BEd</w:t>
      </w:r>
    </w:p>
    <w:p w:rsidR="000B71C1" w:rsidRDefault="000B71C1" w:rsidP="000B71C1"/>
    <w:p w:rsidR="000B71C1" w:rsidRDefault="000B71C1" w:rsidP="000B71C1"/>
    <w:p w:rsidR="000B71C1" w:rsidRDefault="000B71C1" w:rsidP="000B71C1"/>
    <w:p w:rsidR="000B71C1" w:rsidRPr="00A66F48" w:rsidRDefault="000B71C1" w:rsidP="000B71C1">
      <w:r w:rsidRPr="00A66F48">
        <w:t xml:space="preserve">angeschlagen: </w:t>
      </w:r>
      <w:r>
        <w:t xml:space="preserve">  </w:t>
      </w:r>
      <w:r w:rsidR="00D3355E">
        <w:t>16.12.2020</w:t>
      </w:r>
    </w:p>
    <w:p w:rsidR="000B71C1" w:rsidRPr="00A66F48" w:rsidRDefault="000B71C1" w:rsidP="000B71C1">
      <w:r w:rsidRPr="00A66F48">
        <w:t xml:space="preserve">abgenommen:    </w:t>
      </w:r>
      <w:r w:rsidR="00D3355E">
        <w:t>04.01.2021</w:t>
      </w:r>
      <w:r w:rsidRPr="00A66F48">
        <w:t xml:space="preserve"> </w:t>
      </w:r>
    </w:p>
    <w:p w:rsidR="000B71C1" w:rsidRDefault="000B71C1" w:rsidP="000B71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18CD" w:rsidRDefault="00B818CD"/>
    <w:sectPr w:rsidR="00B818C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552B2"/>
    <w:multiLevelType w:val="hybridMultilevel"/>
    <w:tmpl w:val="516608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C1"/>
    <w:rsid w:val="000B71C1"/>
    <w:rsid w:val="003307DB"/>
    <w:rsid w:val="003A46E9"/>
    <w:rsid w:val="005336B5"/>
    <w:rsid w:val="006639DA"/>
    <w:rsid w:val="0095049E"/>
    <w:rsid w:val="009F022B"/>
    <w:rsid w:val="00B66549"/>
    <w:rsid w:val="00B818CD"/>
    <w:rsid w:val="00BA3E69"/>
    <w:rsid w:val="00BD5D6F"/>
    <w:rsid w:val="00D3355E"/>
    <w:rsid w:val="00DA4417"/>
    <w:rsid w:val="00F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2A91-D7A6-4F6F-AA53-D47D661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1C1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71C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E69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8F2D5D16</Template>
  <TotalTime>0</TotalTime>
  <Pages>2</Pages>
  <Words>283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Uebleis</dc:creator>
  <cp:keywords/>
  <dc:description/>
  <cp:lastModifiedBy>Spengler Gerhard</cp:lastModifiedBy>
  <cp:revision>2</cp:revision>
  <cp:lastPrinted>2020-12-10T05:48:00Z</cp:lastPrinted>
  <dcterms:created xsi:type="dcterms:W3CDTF">2021-01-11T14:14:00Z</dcterms:created>
  <dcterms:modified xsi:type="dcterms:W3CDTF">2021-01-11T14:14:00Z</dcterms:modified>
</cp:coreProperties>
</file>